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11" w:rsidRPr="00547111" w:rsidRDefault="00547111" w:rsidP="00547111">
      <w:pPr>
        <w:autoSpaceDE w:val="0"/>
        <w:autoSpaceDN w:val="0"/>
        <w:adjustRightInd w:val="0"/>
        <w:spacing w:after="0" w:line="322" w:lineRule="exact"/>
        <w:jc w:val="center"/>
        <w:rPr>
          <w:rFonts w:eastAsia="Times New Roman" w:cstheme="minorHAnsi"/>
          <w:bCs/>
          <w:sz w:val="26"/>
          <w:szCs w:val="26"/>
          <w:lang w:eastAsia="ru-RU"/>
        </w:rPr>
      </w:pPr>
      <w:r w:rsidRPr="00547111">
        <w:rPr>
          <w:rFonts w:eastAsia="Times New Roman" w:cstheme="minorHAnsi"/>
          <w:bCs/>
          <w:sz w:val="26"/>
          <w:szCs w:val="26"/>
          <w:lang w:eastAsia="ru-RU"/>
        </w:rPr>
        <w:t>частное дошкольное образовательное учреждение «Детский сад №51 открытого акционерного общества «Российские железные дороги»</w:t>
      </w:r>
    </w:p>
    <w:p w:rsidR="00547111" w:rsidRPr="00547111" w:rsidRDefault="00547111" w:rsidP="00547111">
      <w:pPr>
        <w:pStyle w:val="2"/>
        <w:shd w:val="clear" w:color="auto" w:fill="FFFFFF"/>
        <w:spacing w:before="0" w:beforeAutospacing="0" w:after="0" w:afterAutospacing="0"/>
        <w:jc w:val="center"/>
        <w:textAlignment w:val="baseline"/>
        <w:rPr>
          <w:rFonts w:asciiTheme="minorHAnsi" w:hAnsiTheme="minorHAnsi" w:cstheme="minorHAnsi"/>
          <w:color w:val="000000"/>
          <w:sz w:val="24"/>
          <w:szCs w:val="24"/>
        </w:rPr>
      </w:pPr>
    </w:p>
    <w:tbl>
      <w:tblPr>
        <w:tblStyle w:val="a5"/>
        <w:tblpPr w:leftFromText="180" w:rightFromText="180" w:vertAnchor="page" w:horzAnchor="margin" w:tblpXSpec="center" w:tblpY="20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785"/>
      </w:tblGrid>
      <w:tr w:rsidR="00547111" w:rsidRPr="00547111" w:rsidTr="00547111">
        <w:trPr>
          <w:trHeight w:val="1703"/>
        </w:trPr>
        <w:tc>
          <w:tcPr>
            <w:tcW w:w="4786" w:type="dxa"/>
          </w:tcPr>
          <w:p w:rsidR="00547111" w:rsidRPr="00547111" w:rsidRDefault="00547111" w:rsidP="00547111">
            <w:pPr>
              <w:autoSpaceDE w:val="0"/>
              <w:autoSpaceDN w:val="0"/>
              <w:adjustRightInd w:val="0"/>
              <w:jc w:val="center"/>
              <w:rPr>
                <w:rFonts w:asciiTheme="minorHAnsi" w:hAnsiTheme="minorHAnsi" w:cstheme="minorHAnsi"/>
                <w:color w:val="000000"/>
                <w:sz w:val="22"/>
                <w:szCs w:val="22"/>
              </w:rPr>
            </w:pPr>
            <w:r w:rsidRPr="00547111">
              <w:rPr>
                <w:rFonts w:asciiTheme="minorHAnsi" w:hAnsiTheme="minorHAnsi" w:cstheme="minorHAnsi"/>
                <w:color w:val="000000"/>
                <w:sz w:val="22"/>
                <w:szCs w:val="22"/>
              </w:rPr>
              <w:t>ПРИНЯТО</w:t>
            </w:r>
          </w:p>
          <w:p w:rsidR="00547111" w:rsidRPr="00547111" w:rsidRDefault="00547111" w:rsidP="00547111">
            <w:pPr>
              <w:autoSpaceDE w:val="0"/>
              <w:autoSpaceDN w:val="0"/>
              <w:adjustRightInd w:val="0"/>
              <w:jc w:val="center"/>
              <w:rPr>
                <w:rFonts w:asciiTheme="minorHAnsi" w:hAnsiTheme="minorHAnsi" w:cstheme="minorHAnsi"/>
                <w:color w:val="000000"/>
                <w:sz w:val="22"/>
                <w:szCs w:val="22"/>
              </w:rPr>
            </w:pPr>
            <w:r w:rsidRPr="00547111">
              <w:rPr>
                <w:rFonts w:asciiTheme="minorHAnsi" w:hAnsiTheme="minorHAnsi" w:cstheme="minorHAnsi"/>
                <w:color w:val="000000"/>
                <w:sz w:val="22"/>
                <w:szCs w:val="22"/>
              </w:rPr>
              <w:t xml:space="preserve">на </w:t>
            </w:r>
            <w:r>
              <w:rPr>
                <w:rFonts w:asciiTheme="minorHAnsi" w:hAnsiTheme="minorHAnsi" w:cstheme="minorHAnsi"/>
                <w:color w:val="000000"/>
                <w:sz w:val="22"/>
                <w:szCs w:val="22"/>
              </w:rPr>
              <w:t>педагогическом совете</w:t>
            </w:r>
          </w:p>
          <w:p w:rsidR="00547111" w:rsidRPr="00547111" w:rsidRDefault="00547111" w:rsidP="00547111">
            <w:pPr>
              <w:autoSpaceDE w:val="0"/>
              <w:autoSpaceDN w:val="0"/>
              <w:adjustRightInd w:val="0"/>
              <w:jc w:val="center"/>
              <w:rPr>
                <w:rFonts w:asciiTheme="minorHAnsi" w:hAnsiTheme="minorHAnsi" w:cstheme="minorHAnsi"/>
                <w:color w:val="000000"/>
                <w:sz w:val="22"/>
                <w:szCs w:val="22"/>
              </w:rPr>
            </w:pPr>
            <w:r w:rsidRPr="00547111">
              <w:rPr>
                <w:rFonts w:asciiTheme="minorHAnsi" w:hAnsiTheme="minorHAnsi" w:cstheme="minorHAnsi"/>
                <w:color w:val="000000"/>
                <w:sz w:val="22"/>
                <w:szCs w:val="22"/>
              </w:rPr>
              <w:t>детского сада  № 51 ОАО «РЖД»</w:t>
            </w:r>
          </w:p>
          <w:p w:rsidR="00547111" w:rsidRPr="00547111" w:rsidRDefault="00547111" w:rsidP="00547111">
            <w:pPr>
              <w:autoSpaceDE w:val="0"/>
              <w:autoSpaceDN w:val="0"/>
              <w:adjustRightInd w:val="0"/>
              <w:jc w:val="center"/>
              <w:rPr>
                <w:rFonts w:asciiTheme="minorHAnsi" w:hAnsiTheme="minorHAnsi" w:cstheme="minorHAnsi"/>
                <w:i/>
                <w:color w:val="000000"/>
                <w:sz w:val="22"/>
                <w:szCs w:val="22"/>
              </w:rPr>
            </w:pPr>
          </w:p>
          <w:p w:rsidR="00547111" w:rsidRPr="00547111" w:rsidRDefault="00547111" w:rsidP="00986715">
            <w:pPr>
              <w:autoSpaceDE w:val="0"/>
              <w:autoSpaceDN w:val="0"/>
              <w:adjustRightInd w:val="0"/>
              <w:jc w:val="center"/>
              <w:rPr>
                <w:rFonts w:asciiTheme="minorHAnsi" w:hAnsiTheme="minorHAnsi" w:cstheme="minorHAnsi"/>
                <w:i/>
                <w:color w:val="000000"/>
                <w:sz w:val="22"/>
                <w:szCs w:val="22"/>
              </w:rPr>
            </w:pPr>
            <w:r w:rsidRPr="00547111">
              <w:rPr>
                <w:rFonts w:asciiTheme="minorHAnsi" w:hAnsiTheme="minorHAnsi" w:cstheme="minorHAnsi"/>
                <w:i/>
                <w:color w:val="000000"/>
                <w:sz w:val="22"/>
                <w:szCs w:val="22"/>
              </w:rPr>
              <w:t xml:space="preserve">Протокол от </w:t>
            </w:r>
            <w:r w:rsidR="00986715">
              <w:rPr>
                <w:rFonts w:asciiTheme="minorHAnsi" w:hAnsiTheme="minorHAnsi" w:cstheme="minorHAnsi"/>
                <w:i/>
                <w:color w:val="000000"/>
                <w:sz w:val="22"/>
                <w:szCs w:val="22"/>
              </w:rPr>
              <w:t>26</w:t>
            </w:r>
            <w:r w:rsidRPr="00547111">
              <w:rPr>
                <w:rFonts w:asciiTheme="minorHAnsi" w:hAnsiTheme="minorHAnsi" w:cstheme="minorHAnsi"/>
                <w:i/>
                <w:color w:val="000000"/>
                <w:sz w:val="22"/>
                <w:szCs w:val="22"/>
              </w:rPr>
              <w:t>.</w:t>
            </w:r>
            <w:r w:rsidR="00986715">
              <w:rPr>
                <w:rFonts w:asciiTheme="minorHAnsi" w:hAnsiTheme="minorHAnsi" w:cstheme="minorHAnsi"/>
                <w:i/>
                <w:color w:val="000000"/>
                <w:sz w:val="22"/>
                <w:szCs w:val="22"/>
              </w:rPr>
              <w:t>01</w:t>
            </w:r>
            <w:r w:rsidRPr="00547111">
              <w:rPr>
                <w:rFonts w:asciiTheme="minorHAnsi" w:hAnsiTheme="minorHAnsi" w:cstheme="minorHAnsi"/>
                <w:i/>
                <w:color w:val="000000"/>
                <w:sz w:val="22"/>
                <w:szCs w:val="22"/>
              </w:rPr>
              <w:t>.</w:t>
            </w:r>
            <w:r w:rsidR="00986715">
              <w:rPr>
                <w:rFonts w:asciiTheme="minorHAnsi" w:hAnsiTheme="minorHAnsi" w:cstheme="minorHAnsi"/>
                <w:i/>
                <w:color w:val="000000"/>
                <w:sz w:val="22"/>
                <w:szCs w:val="22"/>
              </w:rPr>
              <w:t>2016</w:t>
            </w:r>
            <w:r w:rsidRPr="00547111">
              <w:rPr>
                <w:rFonts w:asciiTheme="minorHAnsi" w:hAnsiTheme="minorHAnsi" w:cstheme="minorHAnsi"/>
                <w:i/>
                <w:color w:val="000000"/>
                <w:sz w:val="22"/>
                <w:szCs w:val="22"/>
              </w:rPr>
              <w:t xml:space="preserve">  № </w:t>
            </w:r>
            <w:r w:rsidR="00986715">
              <w:rPr>
                <w:rFonts w:asciiTheme="minorHAnsi" w:hAnsiTheme="minorHAnsi" w:cstheme="minorHAnsi"/>
                <w:i/>
                <w:color w:val="000000"/>
                <w:sz w:val="22"/>
                <w:szCs w:val="22"/>
              </w:rPr>
              <w:t>3</w:t>
            </w:r>
          </w:p>
        </w:tc>
        <w:tc>
          <w:tcPr>
            <w:tcW w:w="4785" w:type="dxa"/>
          </w:tcPr>
          <w:p w:rsidR="00547111" w:rsidRPr="00547111" w:rsidRDefault="00986715" w:rsidP="00547111">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61312" behindDoc="0" locked="0" layoutInCell="1" allowOverlap="1" wp14:anchorId="7EA8781E" wp14:editId="201509C4">
                  <wp:simplePos x="0" y="0"/>
                  <wp:positionH relativeFrom="column">
                    <wp:posOffset>5231130</wp:posOffset>
                  </wp:positionH>
                  <wp:positionV relativeFrom="paragraph">
                    <wp:posOffset>1134745</wp:posOffset>
                  </wp:positionV>
                  <wp:extent cx="1143000" cy="6381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sz w:val="22"/>
                <w:szCs w:val="22"/>
              </w:rPr>
              <w:drawing>
                <wp:anchor distT="0" distB="0" distL="114300" distR="114300" simplePos="0" relativeHeight="251659264" behindDoc="1" locked="0" layoutInCell="1" allowOverlap="1" wp14:anchorId="62246936" wp14:editId="29E5219F">
                  <wp:simplePos x="0" y="0"/>
                  <wp:positionH relativeFrom="column">
                    <wp:posOffset>4411980</wp:posOffset>
                  </wp:positionH>
                  <wp:positionV relativeFrom="paragraph">
                    <wp:posOffset>810895</wp:posOffset>
                  </wp:positionV>
                  <wp:extent cx="1590675" cy="1666875"/>
                  <wp:effectExtent l="0" t="0" r="9525" b="9525"/>
                  <wp:wrapNone/>
                  <wp:docPr id="3" name="Рисунок 3" descr="Описание: H:\2016-01-25 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2016-01-25 1\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5647A4E8" wp14:editId="158E3173">
                  <wp:simplePos x="0" y="0"/>
                  <wp:positionH relativeFrom="column">
                    <wp:posOffset>4411980</wp:posOffset>
                  </wp:positionH>
                  <wp:positionV relativeFrom="paragraph">
                    <wp:posOffset>810895</wp:posOffset>
                  </wp:positionV>
                  <wp:extent cx="1590675" cy="1666875"/>
                  <wp:effectExtent l="0" t="0" r="9525" b="9525"/>
                  <wp:wrapNone/>
                  <wp:docPr id="1" name="Рисунок 1" descr="Описание: H:\2016-01-25 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2016-01-25 1\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111" w:rsidRPr="00547111">
              <w:rPr>
                <w:rFonts w:asciiTheme="minorHAnsi" w:hAnsiTheme="minorHAnsi" w:cstheme="minorHAnsi"/>
                <w:color w:val="000000"/>
                <w:sz w:val="22"/>
                <w:szCs w:val="22"/>
              </w:rPr>
              <w:t>УТВЕРЖДАЮ</w:t>
            </w:r>
          </w:p>
          <w:p w:rsidR="00547111" w:rsidRPr="00547111" w:rsidRDefault="00986715" w:rsidP="00547111">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noProof/>
                <w:color w:val="000000"/>
                <w:sz w:val="24"/>
                <w:szCs w:val="24"/>
              </w:rPr>
              <w:drawing>
                <wp:anchor distT="0" distB="0" distL="114300" distR="114300" simplePos="0" relativeHeight="251662336" behindDoc="0" locked="0" layoutInCell="1" allowOverlap="1" wp14:anchorId="5A179358" wp14:editId="557C8F27">
                  <wp:simplePos x="0" y="0"/>
                  <wp:positionH relativeFrom="column">
                    <wp:posOffset>772795</wp:posOffset>
                  </wp:positionH>
                  <wp:positionV relativeFrom="paragraph">
                    <wp:posOffset>1270</wp:posOffset>
                  </wp:positionV>
                  <wp:extent cx="1143000" cy="6381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111" w:rsidRPr="00547111">
              <w:rPr>
                <w:rFonts w:asciiTheme="minorHAnsi" w:hAnsiTheme="minorHAnsi" w:cstheme="minorHAnsi"/>
                <w:color w:val="000000"/>
                <w:sz w:val="22"/>
                <w:szCs w:val="22"/>
              </w:rPr>
              <w:t>Заведующий детским</w:t>
            </w:r>
          </w:p>
          <w:p w:rsidR="00547111" w:rsidRPr="00547111" w:rsidRDefault="00547111" w:rsidP="00547111">
            <w:pPr>
              <w:autoSpaceDE w:val="0"/>
              <w:autoSpaceDN w:val="0"/>
              <w:adjustRightInd w:val="0"/>
              <w:jc w:val="center"/>
              <w:rPr>
                <w:rFonts w:asciiTheme="minorHAnsi" w:hAnsiTheme="minorHAnsi" w:cstheme="minorHAnsi"/>
                <w:color w:val="000000"/>
                <w:sz w:val="22"/>
                <w:szCs w:val="22"/>
              </w:rPr>
            </w:pPr>
            <w:r w:rsidRPr="00547111">
              <w:rPr>
                <w:rFonts w:asciiTheme="minorHAnsi" w:hAnsiTheme="minorHAnsi" w:cstheme="minorHAnsi"/>
                <w:color w:val="000000"/>
                <w:sz w:val="22"/>
                <w:szCs w:val="22"/>
              </w:rPr>
              <w:t>садом № 51 ОАО «РЖД»</w:t>
            </w:r>
          </w:p>
          <w:p w:rsidR="00547111" w:rsidRPr="00547111" w:rsidRDefault="00547111" w:rsidP="00547111">
            <w:pPr>
              <w:autoSpaceDE w:val="0"/>
              <w:autoSpaceDN w:val="0"/>
              <w:adjustRightInd w:val="0"/>
              <w:jc w:val="center"/>
              <w:rPr>
                <w:rFonts w:asciiTheme="minorHAnsi" w:hAnsiTheme="minorHAnsi" w:cstheme="minorHAnsi"/>
                <w:color w:val="000000"/>
                <w:sz w:val="22"/>
                <w:szCs w:val="22"/>
              </w:rPr>
            </w:pPr>
            <w:r w:rsidRPr="00547111">
              <w:rPr>
                <w:rFonts w:asciiTheme="minorHAnsi" w:hAnsiTheme="minorHAnsi" w:cstheme="minorHAnsi"/>
                <w:color w:val="000000"/>
                <w:sz w:val="22"/>
                <w:szCs w:val="22"/>
              </w:rPr>
              <w:t xml:space="preserve">____________   </w:t>
            </w:r>
            <w:proofErr w:type="spellStart"/>
            <w:r w:rsidRPr="00547111">
              <w:rPr>
                <w:rFonts w:asciiTheme="minorHAnsi" w:hAnsiTheme="minorHAnsi" w:cstheme="minorHAnsi"/>
                <w:color w:val="000000"/>
                <w:sz w:val="22"/>
                <w:szCs w:val="22"/>
              </w:rPr>
              <w:t>И.В.Зюзина</w:t>
            </w:r>
            <w:proofErr w:type="spellEnd"/>
          </w:p>
          <w:p w:rsidR="00547111" w:rsidRPr="00547111" w:rsidRDefault="00986715" w:rsidP="00547111">
            <w:pPr>
              <w:autoSpaceDE w:val="0"/>
              <w:autoSpaceDN w:val="0"/>
              <w:adjustRightInd w:val="0"/>
              <w:jc w:val="center"/>
              <w:rPr>
                <w:rFonts w:asciiTheme="minorHAnsi" w:hAnsiTheme="minorHAnsi" w:cstheme="minorHAnsi"/>
                <w:color w:val="000000"/>
                <w:sz w:val="22"/>
                <w:szCs w:val="22"/>
              </w:rPr>
            </w:pPr>
            <w:r w:rsidRPr="00547111">
              <w:rPr>
                <w:rFonts w:asciiTheme="minorHAnsi" w:hAnsiTheme="minorHAnsi" w:cstheme="minorHAnsi"/>
                <w:color w:val="000000"/>
                <w:sz w:val="22"/>
                <w:szCs w:val="22"/>
              </w:rPr>
              <w:t xml:space="preserve"> </w:t>
            </w:r>
            <w:r w:rsidR="00547111" w:rsidRPr="00547111">
              <w:rPr>
                <w:rFonts w:asciiTheme="minorHAnsi" w:hAnsiTheme="minorHAnsi" w:cstheme="minorHAnsi"/>
                <w:color w:val="000000"/>
                <w:sz w:val="22"/>
                <w:szCs w:val="22"/>
              </w:rPr>
              <w:t>«</w:t>
            </w:r>
            <w:r>
              <w:rPr>
                <w:rFonts w:asciiTheme="minorHAnsi" w:hAnsiTheme="minorHAnsi" w:cstheme="minorHAnsi"/>
                <w:color w:val="000000"/>
                <w:sz w:val="22"/>
                <w:szCs w:val="22"/>
              </w:rPr>
              <w:t>26</w:t>
            </w:r>
            <w:r w:rsidR="00547111" w:rsidRPr="00547111">
              <w:rPr>
                <w:rFonts w:asciiTheme="minorHAnsi" w:hAnsiTheme="minorHAnsi" w:cstheme="minorHAnsi"/>
                <w:color w:val="000000"/>
                <w:sz w:val="22"/>
                <w:szCs w:val="22"/>
              </w:rPr>
              <w:t xml:space="preserve">» </w:t>
            </w:r>
            <w:r>
              <w:rPr>
                <w:rFonts w:asciiTheme="minorHAnsi" w:hAnsiTheme="minorHAnsi" w:cstheme="minorHAnsi"/>
                <w:color w:val="000000"/>
                <w:sz w:val="22"/>
                <w:szCs w:val="22"/>
              </w:rPr>
              <w:t>января</w:t>
            </w:r>
            <w:r w:rsidR="00547111" w:rsidRPr="00547111">
              <w:rPr>
                <w:rFonts w:asciiTheme="minorHAnsi" w:hAnsiTheme="minorHAnsi" w:cstheme="minorHAnsi"/>
                <w:color w:val="000000"/>
                <w:sz w:val="22"/>
                <w:szCs w:val="22"/>
              </w:rPr>
              <w:t xml:space="preserve"> 20</w:t>
            </w:r>
            <w:r>
              <w:rPr>
                <w:rFonts w:asciiTheme="minorHAnsi" w:hAnsiTheme="minorHAnsi" w:cstheme="minorHAnsi"/>
                <w:color w:val="000000"/>
                <w:sz w:val="22"/>
                <w:szCs w:val="22"/>
              </w:rPr>
              <w:t>16</w:t>
            </w:r>
            <w:r w:rsidR="00547111" w:rsidRPr="00547111">
              <w:rPr>
                <w:rFonts w:asciiTheme="minorHAnsi" w:hAnsiTheme="minorHAnsi" w:cstheme="minorHAnsi"/>
                <w:color w:val="000000"/>
                <w:sz w:val="22"/>
                <w:szCs w:val="22"/>
              </w:rPr>
              <w:t xml:space="preserve"> г.</w:t>
            </w:r>
          </w:p>
          <w:p w:rsidR="00547111" w:rsidRDefault="00547111" w:rsidP="00547111">
            <w:pPr>
              <w:shd w:val="clear" w:color="auto" w:fill="FFFFFF"/>
              <w:tabs>
                <w:tab w:val="left" w:pos="3974"/>
              </w:tabs>
              <w:jc w:val="center"/>
              <w:rPr>
                <w:rFonts w:asciiTheme="minorHAnsi" w:hAnsiTheme="minorHAnsi" w:cstheme="minorHAnsi"/>
                <w:i/>
                <w:color w:val="000000"/>
                <w:sz w:val="22"/>
                <w:szCs w:val="22"/>
              </w:rPr>
            </w:pPr>
          </w:p>
          <w:p w:rsidR="00547111" w:rsidRPr="00547111" w:rsidRDefault="00547111" w:rsidP="00986715">
            <w:pPr>
              <w:shd w:val="clear" w:color="auto" w:fill="FFFFFF"/>
              <w:tabs>
                <w:tab w:val="left" w:pos="3974"/>
              </w:tabs>
              <w:jc w:val="center"/>
              <w:rPr>
                <w:rFonts w:asciiTheme="minorHAnsi" w:hAnsiTheme="minorHAnsi" w:cstheme="minorHAnsi"/>
                <w:color w:val="000000"/>
                <w:sz w:val="22"/>
                <w:szCs w:val="22"/>
              </w:rPr>
            </w:pPr>
          </w:p>
        </w:tc>
      </w:tr>
    </w:tbl>
    <w:p w:rsidR="003E0CAE" w:rsidRPr="003E0CAE" w:rsidRDefault="00986715" w:rsidP="003E0CAE">
      <w:pPr>
        <w:tabs>
          <w:tab w:val="left" w:pos="240"/>
        </w:tabs>
        <w:spacing w:after="0" w:line="240" w:lineRule="auto"/>
        <w:rPr>
          <w:sz w:val="24"/>
          <w:szCs w:val="24"/>
        </w:rPr>
      </w:pPr>
      <w:r>
        <w:rPr>
          <w:rFonts w:cstheme="minorHAnsi"/>
          <w:noProof/>
          <w:color w:val="000000"/>
          <w:sz w:val="24"/>
          <w:szCs w:val="24"/>
        </w:rPr>
        <w:drawing>
          <wp:anchor distT="0" distB="0" distL="114300" distR="114300" simplePos="0" relativeHeight="251660288" behindDoc="0" locked="0" layoutInCell="1" allowOverlap="1" wp14:anchorId="252EE412" wp14:editId="12F05A76">
            <wp:simplePos x="0" y="0"/>
            <wp:positionH relativeFrom="column">
              <wp:posOffset>3324225</wp:posOffset>
            </wp:positionH>
            <wp:positionV relativeFrom="paragraph">
              <wp:posOffset>14605</wp:posOffset>
            </wp:positionV>
            <wp:extent cx="1590675" cy="1666875"/>
            <wp:effectExtent l="0" t="0" r="0" b="0"/>
            <wp:wrapNone/>
            <wp:docPr id="4" name="Рисунок 4" descr="Описание: H:\2016-01-25 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2016-01-25 1\Image.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111" w:rsidRDefault="00547111" w:rsidP="003E0CAE">
      <w:pPr>
        <w:tabs>
          <w:tab w:val="left" w:pos="240"/>
        </w:tabs>
        <w:spacing w:after="0" w:line="240" w:lineRule="auto"/>
        <w:jc w:val="center"/>
        <w:rPr>
          <w:b/>
          <w:sz w:val="28"/>
          <w:szCs w:val="24"/>
          <w:u w:val="single"/>
        </w:rPr>
      </w:pPr>
    </w:p>
    <w:p w:rsidR="003E0CAE" w:rsidRDefault="003E0CAE" w:rsidP="003E0CAE">
      <w:pPr>
        <w:tabs>
          <w:tab w:val="left" w:pos="240"/>
        </w:tabs>
        <w:spacing w:after="0" w:line="240" w:lineRule="auto"/>
        <w:jc w:val="center"/>
        <w:rPr>
          <w:b/>
          <w:sz w:val="28"/>
          <w:szCs w:val="24"/>
          <w:u w:val="single"/>
        </w:rPr>
      </w:pPr>
      <w:r w:rsidRPr="0065056A">
        <w:rPr>
          <w:b/>
          <w:sz w:val="28"/>
          <w:szCs w:val="24"/>
          <w:u w:val="single"/>
        </w:rPr>
        <w:t>Правила внутреннего распорядка</w:t>
      </w:r>
      <w:r w:rsidR="00547111">
        <w:rPr>
          <w:b/>
          <w:sz w:val="28"/>
          <w:szCs w:val="24"/>
          <w:u w:val="single"/>
        </w:rPr>
        <w:t xml:space="preserve"> воспитанников</w:t>
      </w:r>
      <w:r w:rsidRPr="0065056A">
        <w:rPr>
          <w:b/>
          <w:sz w:val="28"/>
          <w:szCs w:val="24"/>
          <w:u w:val="single"/>
        </w:rPr>
        <w:t xml:space="preserve"> </w:t>
      </w:r>
    </w:p>
    <w:p w:rsidR="0065056A" w:rsidRPr="0065056A" w:rsidRDefault="0065056A" w:rsidP="003E0CAE">
      <w:pPr>
        <w:tabs>
          <w:tab w:val="left" w:pos="240"/>
        </w:tabs>
        <w:spacing w:after="0" w:line="240" w:lineRule="auto"/>
        <w:jc w:val="center"/>
        <w:rPr>
          <w:b/>
          <w:sz w:val="28"/>
          <w:szCs w:val="24"/>
          <w:u w:val="single"/>
        </w:rPr>
      </w:pPr>
      <w:bookmarkStart w:id="0" w:name="_GoBack"/>
      <w:bookmarkEnd w:id="0"/>
    </w:p>
    <w:p w:rsidR="00282A32" w:rsidRPr="003E0CAE" w:rsidRDefault="00282A32" w:rsidP="00DB3F15">
      <w:pPr>
        <w:spacing w:after="0" w:line="240" w:lineRule="auto"/>
        <w:jc w:val="center"/>
        <w:rPr>
          <w:b/>
          <w:sz w:val="24"/>
          <w:szCs w:val="24"/>
        </w:rPr>
      </w:pPr>
      <w:r w:rsidRPr="003E0CAE">
        <w:rPr>
          <w:b/>
          <w:sz w:val="24"/>
          <w:szCs w:val="24"/>
        </w:rPr>
        <w:t>1. Общие положения.</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w:t>
      </w:r>
      <w:r w:rsidR="00310BBE">
        <w:rPr>
          <w:sz w:val="24"/>
          <w:szCs w:val="24"/>
        </w:rPr>
        <w:t>частного</w:t>
      </w:r>
      <w:r w:rsidR="00DB3F15" w:rsidRPr="003E0CAE">
        <w:rPr>
          <w:sz w:val="24"/>
          <w:szCs w:val="24"/>
        </w:rPr>
        <w:t xml:space="preserve"> дошкольного образовательного учреждения «Детский сад №51 ОАО «РЖД» </w:t>
      </w:r>
      <w:r w:rsidRPr="003E0CAE">
        <w:rPr>
          <w:sz w:val="24"/>
          <w:szCs w:val="24"/>
        </w:rPr>
        <w:t xml:space="preserve"> (далее ДОУ), режим образовательного процесса и защиту прав обучающихся.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ДОУ.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1.6.  Настоящие Правила  утверждаются заведующим ДОУ, принимается педагогическим советом на неопределенный срок.</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1.7.  Настоящие Правила являются локальным нормативным актом, регламентирующим деятельность ДОУ.   </w:t>
      </w:r>
    </w:p>
    <w:p w:rsidR="00282A32" w:rsidRPr="008559E1" w:rsidRDefault="00282A32" w:rsidP="00DB3F15">
      <w:pPr>
        <w:spacing w:after="0" w:line="240" w:lineRule="auto"/>
        <w:jc w:val="center"/>
        <w:rPr>
          <w:b/>
          <w:sz w:val="24"/>
          <w:szCs w:val="24"/>
        </w:rPr>
      </w:pPr>
      <w:r w:rsidRPr="008559E1">
        <w:rPr>
          <w:b/>
          <w:sz w:val="24"/>
          <w:szCs w:val="24"/>
        </w:rPr>
        <w:t>2. Режим работы ДОУ.</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2.1.  Режим работы ДОУ  и длительность пребывания в нем детей определяется Уставом учреждения.</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2.2.  ДОУ работает с 7.00 ч. до 19.00 часов. Суббота, воскресенье и праздничные дни – не рабочие (выходные).</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2.2.  Группы функционируют в режиме 5 дневной рабочей недели.</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lastRenderedPageBreak/>
        <w:t>2.3.  ДОУ имеет право объединять группы в случае необходимости  в летний период (в связи с низкой наполняемостью групп, отпусками родителей.)</w:t>
      </w:r>
    </w:p>
    <w:p w:rsidR="00282A32" w:rsidRPr="003E0CAE" w:rsidRDefault="00282A32" w:rsidP="00DB3F15">
      <w:pPr>
        <w:spacing w:after="0" w:line="240" w:lineRule="auto"/>
        <w:rPr>
          <w:sz w:val="24"/>
          <w:szCs w:val="24"/>
        </w:rPr>
      </w:pPr>
    </w:p>
    <w:p w:rsidR="00282A32" w:rsidRPr="008559E1" w:rsidRDefault="00282A32" w:rsidP="00DB3F15">
      <w:pPr>
        <w:spacing w:after="0" w:line="240" w:lineRule="auto"/>
        <w:jc w:val="center"/>
        <w:rPr>
          <w:b/>
          <w:sz w:val="24"/>
          <w:szCs w:val="24"/>
        </w:rPr>
      </w:pPr>
      <w:r w:rsidRPr="008559E1">
        <w:rPr>
          <w:b/>
          <w:sz w:val="24"/>
          <w:szCs w:val="24"/>
        </w:rPr>
        <w:t>3. Здоровье ребенка.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3.1.  Во время утреннего приема не принимаются дети с явными признаками заболевания: сыпь, сильный кашель, насморк, температура.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3.3.  О возможном отсутствии ребенка  необходимо предупреждать воспитателя группы. После перенесенного заболевания, а также отсутствия более </w:t>
      </w:r>
      <w:r w:rsidR="006D5AEF">
        <w:rPr>
          <w:sz w:val="24"/>
          <w:szCs w:val="24"/>
        </w:rPr>
        <w:t>5</w:t>
      </w:r>
      <w:r w:rsidRPr="003E0CAE">
        <w:rPr>
          <w:sz w:val="24"/>
          <w:szCs w:val="24"/>
        </w:rPr>
        <w:t xml:space="preserve"> дней детей принимают в ДОУ только при наличии  справки о выздоровлении.</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3.4.  Администрация ДОУ оставляет за собой право принимать решение о переводе ребенка  в изолятор ДОУ</w:t>
      </w:r>
      <w:r w:rsidR="00DB3F15" w:rsidRPr="003E0CAE">
        <w:rPr>
          <w:sz w:val="24"/>
          <w:szCs w:val="24"/>
        </w:rPr>
        <w:t xml:space="preserve"> </w:t>
      </w:r>
      <w:r w:rsidRPr="003E0CAE">
        <w:rPr>
          <w:sz w:val="24"/>
          <w:szCs w:val="24"/>
        </w:rPr>
        <w:t xml:space="preserve"> в связи с появлением внешних признаков заболевания. Состояние здоровья ребенка определяет по внешним признакам </w:t>
      </w:r>
      <w:r w:rsidR="00DB3F15" w:rsidRPr="003E0CAE">
        <w:rPr>
          <w:sz w:val="24"/>
          <w:szCs w:val="24"/>
        </w:rPr>
        <w:t xml:space="preserve"> врач </w:t>
      </w:r>
      <w:r w:rsidRPr="003E0CAE">
        <w:rPr>
          <w:sz w:val="24"/>
          <w:szCs w:val="24"/>
        </w:rPr>
        <w:t>и старшая медицинская сестра.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3.7.  Своевременный приход в детский сад – необходимое условие качественной и правильной организации </w:t>
      </w:r>
      <w:proofErr w:type="spellStart"/>
      <w:r w:rsidRPr="003E0CAE">
        <w:rPr>
          <w:sz w:val="24"/>
          <w:szCs w:val="24"/>
        </w:rPr>
        <w:t>воспитательно</w:t>
      </w:r>
      <w:proofErr w:type="spellEnd"/>
      <w:r w:rsidRPr="003E0CAE">
        <w:rPr>
          <w:sz w:val="24"/>
          <w:szCs w:val="24"/>
        </w:rPr>
        <w:t xml:space="preserve">-образовательного процесса! </w:t>
      </w:r>
    </w:p>
    <w:p w:rsidR="00DB3F15" w:rsidRPr="003E0CAE" w:rsidRDefault="00DB3F15" w:rsidP="00DB3F15">
      <w:pPr>
        <w:spacing w:after="0" w:line="240" w:lineRule="auto"/>
        <w:rPr>
          <w:sz w:val="24"/>
          <w:szCs w:val="24"/>
        </w:rPr>
      </w:pPr>
    </w:p>
    <w:p w:rsidR="00DB3F15" w:rsidRPr="003E0CAE" w:rsidRDefault="00DB3F15" w:rsidP="00DB3F15">
      <w:pPr>
        <w:spacing w:after="0" w:line="240" w:lineRule="auto"/>
        <w:rPr>
          <w:sz w:val="24"/>
          <w:szCs w:val="24"/>
        </w:rPr>
      </w:pPr>
      <w:r w:rsidRPr="003E0CAE">
        <w:rPr>
          <w:sz w:val="24"/>
          <w:szCs w:val="24"/>
        </w:rPr>
        <w:t xml:space="preserve">3.8. Ежедневный утренний прием детей проводят воспитатели группы. </w:t>
      </w:r>
    </w:p>
    <w:p w:rsidR="00282A32" w:rsidRPr="003E0CAE" w:rsidRDefault="00DB3F15" w:rsidP="00DB3F15">
      <w:pPr>
        <w:spacing w:after="0" w:line="240" w:lineRule="auto"/>
        <w:rPr>
          <w:sz w:val="24"/>
          <w:szCs w:val="24"/>
        </w:rPr>
      </w:pPr>
      <w:r w:rsidRPr="003E0CAE">
        <w:rPr>
          <w:sz w:val="24"/>
          <w:szCs w:val="24"/>
        </w:rPr>
        <w:t>Прием детей в ДОУ осуществляется с 07.00 ч. – до 08.00ч.</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3.9.   Родители (законные представители) обязаны приводить ребенка в ДОУ </w:t>
      </w:r>
      <w:proofErr w:type="gramStart"/>
      <w:r w:rsidRPr="003E0CAE">
        <w:rPr>
          <w:sz w:val="24"/>
          <w:szCs w:val="24"/>
        </w:rPr>
        <w:t>здоровым</w:t>
      </w:r>
      <w:proofErr w:type="gramEnd"/>
      <w:r w:rsidRPr="003E0CAE">
        <w:rPr>
          <w:sz w:val="24"/>
          <w:szCs w:val="24"/>
        </w:rPr>
        <w:t xml:space="preserve"> и информировать воспитателей о каких-либо изменениях, произошедших в состоянии здоровья ребенка дома.</w:t>
      </w:r>
    </w:p>
    <w:p w:rsidR="00DB3F15" w:rsidRPr="003E0CAE" w:rsidRDefault="00DB3F15" w:rsidP="00DB3F15">
      <w:pPr>
        <w:spacing w:after="0" w:line="240" w:lineRule="auto"/>
        <w:rPr>
          <w:sz w:val="24"/>
          <w:szCs w:val="24"/>
        </w:rPr>
      </w:pPr>
    </w:p>
    <w:p w:rsidR="00DB3F15" w:rsidRPr="003E0CAE" w:rsidRDefault="00DB3F15" w:rsidP="00DB3F15">
      <w:pPr>
        <w:spacing w:after="0" w:line="240" w:lineRule="auto"/>
        <w:rPr>
          <w:sz w:val="24"/>
          <w:szCs w:val="24"/>
        </w:rPr>
      </w:pPr>
      <w:r w:rsidRPr="003E0CAE">
        <w:rPr>
          <w:sz w:val="24"/>
          <w:szCs w:val="24"/>
        </w:rPr>
        <w:t>3.10. Родители должны лично передавать детей воспитателю группы. Нельзя забирать детей из ДОУ не поставив в известность воспитателя группы, а также поручать это детям, подросткам в возрасте до 16 лет, лицам в нетрезвом состоянии.</w:t>
      </w:r>
    </w:p>
    <w:p w:rsidR="00282A32" w:rsidRPr="003E0CAE" w:rsidRDefault="00282A32" w:rsidP="00DB3F15">
      <w:pPr>
        <w:spacing w:after="0" w:line="240" w:lineRule="auto"/>
        <w:rPr>
          <w:sz w:val="24"/>
          <w:szCs w:val="24"/>
        </w:rPr>
      </w:pPr>
      <w:r w:rsidRPr="003E0CAE">
        <w:rPr>
          <w:sz w:val="24"/>
          <w:szCs w:val="24"/>
        </w:rPr>
        <w:t xml:space="preserve">  </w:t>
      </w:r>
    </w:p>
    <w:p w:rsidR="00282A32" w:rsidRPr="003E0CAE" w:rsidRDefault="00282A32" w:rsidP="00DB3F15">
      <w:pPr>
        <w:spacing w:after="0" w:line="240" w:lineRule="auto"/>
        <w:rPr>
          <w:sz w:val="24"/>
          <w:szCs w:val="24"/>
        </w:rPr>
      </w:pPr>
      <w:r w:rsidRPr="003E0CAE">
        <w:rPr>
          <w:sz w:val="24"/>
          <w:szCs w:val="24"/>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282A32" w:rsidRPr="008559E1" w:rsidRDefault="00282A32" w:rsidP="00DB3F15">
      <w:pPr>
        <w:spacing w:after="0" w:line="240" w:lineRule="auto"/>
        <w:rPr>
          <w:b/>
          <w:sz w:val="24"/>
          <w:szCs w:val="24"/>
        </w:rPr>
      </w:pPr>
    </w:p>
    <w:p w:rsidR="00282A32" w:rsidRPr="008559E1" w:rsidRDefault="00282A32" w:rsidP="007149B5">
      <w:pPr>
        <w:spacing w:after="0" w:line="240" w:lineRule="auto"/>
        <w:jc w:val="center"/>
        <w:rPr>
          <w:b/>
          <w:sz w:val="24"/>
          <w:szCs w:val="24"/>
        </w:rPr>
      </w:pPr>
      <w:r w:rsidRPr="008559E1">
        <w:rPr>
          <w:b/>
          <w:sz w:val="24"/>
          <w:szCs w:val="24"/>
        </w:rPr>
        <w:t>4. Режим образовательного процесса.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lastRenderedPageBreak/>
        <w:t xml:space="preserve">4.2.   Организация </w:t>
      </w:r>
      <w:proofErr w:type="spellStart"/>
      <w:r w:rsidRPr="003E0CAE">
        <w:rPr>
          <w:sz w:val="24"/>
          <w:szCs w:val="24"/>
        </w:rPr>
        <w:t>воспитательно</w:t>
      </w:r>
      <w:proofErr w:type="spellEnd"/>
      <w:r w:rsidRPr="003E0CAE">
        <w:rPr>
          <w:sz w:val="24"/>
          <w:szCs w:val="24"/>
        </w:rPr>
        <w:t>-образовательного процесса в ДОУ  соответствует требованиям СанПиН 2.4.1.3049-13</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4.3.   Спорные и конфликтные ситуации нужно разрешать только в отсутствии детей.</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4.4.   При возникновении вопросов по организации </w:t>
      </w:r>
      <w:proofErr w:type="spellStart"/>
      <w:r w:rsidRPr="003E0CAE">
        <w:rPr>
          <w:sz w:val="24"/>
          <w:szCs w:val="24"/>
        </w:rPr>
        <w:t>воспитательно</w:t>
      </w:r>
      <w:proofErr w:type="spellEnd"/>
      <w:r w:rsidRPr="003E0CAE">
        <w:rPr>
          <w:sz w:val="24"/>
          <w:szCs w:val="24"/>
        </w:rPr>
        <w:t xml:space="preserve">-образовательного процесса, пребыванию ребенка в ДОУ родителям (законным представителям) следует обсудить это с воспитателями группы и (или) с </w:t>
      </w:r>
      <w:r w:rsidR="007149B5" w:rsidRPr="003E0CAE">
        <w:rPr>
          <w:sz w:val="24"/>
          <w:szCs w:val="24"/>
        </w:rPr>
        <w:t>руководством ДОУ (заведующий</w:t>
      </w:r>
      <w:r w:rsidRPr="003E0CAE">
        <w:rPr>
          <w:sz w:val="24"/>
          <w:szCs w:val="24"/>
        </w:rPr>
        <w:t>, старший воспитатель).</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4.9.   В ДОУ обучающиеся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3E0CAE">
        <w:rPr>
          <w:sz w:val="24"/>
          <w:szCs w:val="24"/>
        </w:rPr>
        <w:t>с</w:t>
      </w:r>
      <w:proofErr w:type="gramEnd"/>
      <w:r w:rsidRPr="003E0CAE">
        <w:rPr>
          <w:sz w:val="24"/>
          <w:szCs w:val="24"/>
        </w:rPr>
        <w:t>.</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4.10.  Для пребывания на улице приветствуется такая одежда, которая не мешает активному движению, легко просушивается и которую обучающийся (воспитанник) вправе испачкать.</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4.11.  Зимой и в мокрую погоду рекомендуется, чтобы у обучающегося (воспитанника) были запасные сухие варежки и одежда.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4.12.  У  обучающегося (воспитанника) в шкафчике обязательно должен быть комплект сухой одежды для смены в отдельном мешочке.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4.13.  В шкафу обучающегося (воспитанника) должен быть пакет для загрязнённой одежды.</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4.14.   Приветствуется активное участие родителей в жизни группы:   </w:t>
      </w:r>
    </w:p>
    <w:p w:rsidR="00282A32" w:rsidRPr="003E0CAE" w:rsidRDefault="00282A32" w:rsidP="00DB3F15">
      <w:pPr>
        <w:spacing w:after="0" w:line="240" w:lineRule="auto"/>
        <w:rPr>
          <w:sz w:val="24"/>
          <w:szCs w:val="24"/>
        </w:rPr>
      </w:pPr>
      <w:r w:rsidRPr="003E0CAE">
        <w:rPr>
          <w:sz w:val="24"/>
          <w:szCs w:val="24"/>
        </w:rPr>
        <w:t xml:space="preserve">-          участие в праздниках и развлечениях, родительских собраниях; </w:t>
      </w:r>
    </w:p>
    <w:p w:rsidR="00282A32" w:rsidRPr="003E0CAE" w:rsidRDefault="00282A32" w:rsidP="00DB3F15">
      <w:pPr>
        <w:spacing w:after="0" w:line="240" w:lineRule="auto"/>
        <w:rPr>
          <w:sz w:val="24"/>
          <w:szCs w:val="24"/>
        </w:rPr>
      </w:pPr>
      <w:r w:rsidRPr="003E0CAE">
        <w:rPr>
          <w:sz w:val="24"/>
          <w:szCs w:val="24"/>
        </w:rPr>
        <w:t>-          сопровождение детей на прогулках, экскурсиях за пределами детского сада;</w:t>
      </w:r>
    </w:p>
    <w:p w:rsidR="00282A32" w:rsidRPr="003E0CAE" w:rsidRDefault="00282A32" w:rsidP="00DB3F15">
      <w:pPr>
        <w:spacing w:after="0" w:line="240" w:lineRule="auto"/>
        <w:rPr>
          <w:sz w:val="24"/>
          <w:szCs w:val="24"/>
        </w:rPr>
      </w:pPr>
      <w:r w:rsidRPr="003E0CAE">
        <w:rPr>
          <w:sz w:val="24"/>
          <w:szCs w:val="24"/>
        </w:rPr>
        <w:t>-          работа в родительском комитете группы или детского сада;</w:t>
      </w:r>
    </w:p>
    <w:p w:rsidR="00282A32" w:rsidRPr="003E0CAE" w:rsidRDefault="00282A32" w:rsidP="00DB3F15">
      <w:pPr>
        <w:spacing w:after="0" w:line="240" w:lineRule="auto"/>
        <w:rPr>
          <w:sz w:val="24"/>
          <w:szCs w:val="24"/>
        </w:rPr>
      </w:pPr>
      <w:r w:rsidRPr="003E0CAE">
        <w:rPr>
          <w:sz w:val="24"/>
          <w:szCs w:val="24"/>
        </w:rPr>
        <w:t>-          пополнение развивающей среды детского сада (игрушки и книги, развивающие материалы и др.).</w:t>
      </w:r>
    </w:p>
    <w:p w:rsidR="008559E1" w:rsidRDefault="00282A32" w:rsidP="008559E1">
      <w:pPr>
        <w:spacing w:after="0" w:line="240" w:lineRule="auto"/>
        <w:rPr>
          <w:sz w:val="24"/>
          <w:szCs w:val="24"/>
        </w:rPr>
      </w:pPr>
      <w:r w:rsidRPr="003E0CAE">
        <w:rPr>
          <w:sz w:val="24"/>
          <w:szCs w:val="24"/>
        </w:rPr>
        <w:t xml:space="preserve"> </w:t>
      </w:r>
    </w:p>
    <w:p w:rsidR="0065056A" w:rsidRDefault="0065056A" w:rsidP="007149B5">
      <w:pPr>
        <w:spacing w:after="0" w:line="240" w:lineRule="auto"/>
        <w:jc w:val="center"/>
        <w:rPr>
          <w:b/>
          <w:sz w:val="24"/>
          <w:szCs w:val="24"/>
        </w:rPr>
      </w:pPr>
    </w:p>
    <w:p w:rsidR="0065056A" w:rsidRDefault="0065056A" w:rsidP="007149B5">
      <w:pPr>
        <w:spacing w:after="0" w:line="240" w:lineRule="auto"/>
        <w:jc w:val="center"/>
        <w:rPr>
          <w:b/>
          <w:sz w:val="24"/>
          <w:szCs w:val="24"/>
        </w:rPr>
      </w:pPr>
    </w:p>
    <w:p w:rsidR="00282A32" w:rsidRPr="008559E1" w:rsidRDefault="00282A32" w:rsidP="007149B5">
      <w:pPr>
        <w:spacing w:after="0" w:line="240" w:lineRule="auto"/>
        <w:jc w:val="center"/>
        <w:rPr>
          <w:b/>
          <w:sz w:val="24"/>
          <w:szCs w:val="24"/>
        </w:rPr>
      </w:pPr>
      <w:r w:rsidRPr="008559E1">
        <w:rPr>
          <w:b/>
          <w:sz w:val="24"/>
          <w:szCs w:val="24"/>
        </w:rPr>
        <w:lastRenderedPageBreak/>
        <w:t>5. Организация питания.</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 утвержденным </w:t>
      </w:r>
      <w:proofErr w:type="spellStart"/>
      <w:r w:rsidR="007149B5" w:rsidRPr="003E0CAE">
        <w:rPr>
          <w:sz w:val="24"/>
          <w:szCs w:val="24"/>
        </w:rPr>
        <w:t>СанПин</w:t>
      </w:r>
      <w:proofErr w:type="spellEnd"/>
      <w:r w:rsidRPr="003E0CAE">
        <w:rPr>
          <w:sz w:val="24"/>
          <w:szCs w:val="24"/>
        </w:rPr>
        <w:t>.   Организация питания обучающихся (воспитанников)  в ДОУ возлагается на ДОУ и осуществляется его штатным персоналом.</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5.2.  Режим и кратность питания обучающихся (воспитанников) устанавливается в соответствии с длительностью их пребывания в ДО</w:t>
      </w:r>
      <w:r w:rsidR="007149B5" w:rsidRPr="003E0CAE">
        <w:rPr>
          <w:sz w:val="24"/>
          <w:szCs w:val="24"/>
        </w:rPr>
        <w:t xml:space="preserve">У. </w:t>
      </w:r>
      <w:proofErr w:type="gramStart"/>
      <w:r w:rsidR="007149B5" w:rsidRPr="003E0CAE">
        <w:rPr>
          <w:sz w:val="24"/>
          <w:szCs w:val="24"/>
        </w:rPr>
        <w:t>Обучающиеся  (воспитанники)</w:t>
      </w:r>
      <w:r w:rsidRPr="003E0CAE">
        <w:rPr>
          <w:sz w:val="24"/>
          <w:szCs w:val="24"/>
        </w:rPr>
        <w:t>, получают</w:t>
      </w:r>
      <w:r w:rsidR="007149B5" w:rsidRPr="003E0CAE">
        <w:rPr>
          <w:sz w:val="24"/>
          <w:szCs w:val="24"/>
        </w:rPr>
        <w:t xml:space="preserve"> четырёх</w:t>
      </w:r>
      <w:r w:rsidRPr="003E0CAE">
        <w:rPr>
          <w:sz w:val="24"/>
          <w:szCs w:val="24"/>
        </w:rPr>
        <w:t>разовое  питание: завтрак,</w:t>
      </w:r>
      <w:r w:rsidR="007149B5" w:rsidRPr="003E0CAE">
        <w:rPr>
          <w:sz w:val="24"/>
          <w:szCs w:val="24"/>
        </w:rPr>
        <w:t xml:space="preserve"> </w:t>
      </w:r>
      <w:r w:rsidRPr="003E0CAE">
        <w:rPr>
          <w:sz w:val="24"/>
          <w:szCs w:val="24"/>
        </w:rPr>
        <w:t xml:space="preserve"> второй завтрак, обед, </w:t>
      </w:r>
      <w:r w:rsidR="007149B5" w:rsidRPr="003E0CAE">
        <w:rPr>
          <w:sz w:val="24"/>
          <w:szCs w:val="24"/>
        </w:rPr>
        <w:t>уплотнённый полдник</w:t>
      </w:r>
      <w:r w:rsidRPr="003E0CAE">
        <w:rPr>
          <w:sz w:val="24"/>
          <w:szCs w:val="24"/>
        </w:rPr>
        <w:t>.</w:t>
      </w:r>
      <w:proofErr w:type="gramEnd"/>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5.4. Родители (законные представители) могут получить информацию об ассортименте питания обучающегося (воспитанника) на специальном стенде.</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7149B5" w:rsidRPr="008559E1" w:rsidRDefault="00282A32" w:rsidP="00DB3F15">
      <w:pPr>
        <w:spacing w:after="0" w:line="240" w:lineRule="auto"/>
        <w:rPr>
          <w:b/>
          <w:sz w:val="24"/>
          <w:szCs w:val="24"/>
        </w:rPr>
      </w:pPr>
      <w:r w:rsidRPr="003E0CAE">
        <w:rPr>
          <w:sz w:val="24"/>
          <w:szCs w:val="24"/>
        </w:rPr>
        <w:t xml:space="preserve"> </w:t>
      </w:r>
    </w:p>
    <w:p w:rsidR="00282A32" w:rsidRPr="008559E1" w:rsidRDefault="00282A32" w:rsidP="007149B5">
      <w:pPr>
        <w:spacing w:after="0" w:line="240" w:lineRule="auto"/>
        <w:jc w:val="center"/>
        <w:rPr>
          <w:b/>
          <w:sz w:val="24"/>
          <w:szCs w:val="24"/>
        </w:rPr>
      </w:pPr>
      <w:r w:rsidRPr="008559E1">
        <w:rPr>
          <w:b/>
          <w:sz w:val="24"/>
          <w:szCs w:val="24"/>
        </w:rPr>
        <w:t>6. Обеспечение безопасности.</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6.1.  Родители должны своевременно сообщать об изменении номера телефона, места жительства и места работы.</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6.5.  Посторонним лицам запрещено находиться в помещении детского сада и на территории  без разрешения администрации.</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6.6.   Запрещается въезд на территорию ДОУ на своем личном автомобиле.</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6.7.   Не давать ребенку в ДОУ жевательную резинку, конфеты, чипсы, сухарики.</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6.8.   Следить за тем, чтобы у ребенка в карманах не было острых, колющих и режущих предметов.</w:t>
      </w:r>
    </w:p>
    <w:p w:rsidR="008559E1" w:rsidRPr="0065056A" w:rsidRDefault="00282A32" w:rsidP="0065056A">
      <w:pPr>
        <w:spacing w:after="0" w:line="240" w:lineRule="auto"/>
        <w:rPr>
          <w:sz w:val="24"/>
          <w:szCs w:val="24"/>
        </w:rPr>
      </w:pPr>
      <w:r w:rsidRPr="003E0CAE">
        <w:rPr>
          <w:sz w:val="24"/>
          <w:szCs w:val="24"/>
        </w:rPr>
        <w:t>6.9.   В помещении и на территории ДОУ запрещено курение.</w:t>
      </w:r>
    </w:p>
    <w:p w:rsidR="00282A32" w:rsidRPr="008559E1" w:rsidRDefault="00282A32" w:rsidP="007149B5">
      <w:pPr>
        <w:spacing w:after="0" w:line="240" w:lineRule="auto"/>
        <w:jc w:val="center"/>
        <w:rPr>
          <w:b/>
          <w:sz w:val="24"/>
          <w:szCs w:val="24"/>
        </w:rPr>
      </w:pPr>
      <w:r w:rsidRPr="008559E1">
        <w:rPr>
          <w:b/>
          <w:sz w:val="24"/>
          <w:szCs w:val="24"/>
        </w:rPr>
        <w:lastRenderedPageBreak/>
        <w:t>7.  Права воспитанников ДОУ.</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7.2.  </w:t>
      </w:r>
      <w:proofErr w:type="gramStart"/>
      <w:r w:rsidRPr="003E0CAE">
        <w:rPr>
          <w:sz w:val="24"/>
          <w:szCs w:val="24"/>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3E0CAE">
        <w:rPr>
          <w:sz w:val="24"/>
          <w:szCs w:val="24"/>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7.4.  </w:t>
      </w:r>
      <w:proofErr w:type="gramStart"/>
      <w:r w:rsidRPr="003E0CAE">
        <w:rPr>
          <w:sz w:val="24"/>
          <w:szCs w:val="24"/>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3E0CAE">
        <w:rPr>
          <w:sz w:val="24"/>
          <w:szCs w:val="24"/>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282A32" w:rsidRPr="003E0CAE" w:rsidRDefault="00282A32" w:rsidP="00DB3F15">
      <w:pPr>
        <w:spacing w:after="0" w:line="240" w:lineRule="auto"/>
        <w:rPr>
          <w:sz w:val="24"/>
          <w:szCs w:val="24"/>
        </w:rPr>
      </w:pPr>
      <w:r w:rsidRPr="003E0CAE">
        <w:rPr>
          <w:sz w:val="24"/>
          <w:szCs w:val="24"/>
        </w:rPr>
        <w:t>-     оказание первичной медико-санитарной помощи в порядке, установленном законодательством в сфере охраны здоровья;</w:t>
      </w:r>
    </w:p>
    <w:p w:rsidR="00282A32" w:rsidRPr="003E0CAE" w:rsidRDefault="00282A32" w:rsidP="00DB3F15">
      <w:pPr>
        <w:spacing w:after="0" w:line="240" w:lineRule="auto"/>
        <w:rPr>
          <w:sz w:val="24"/>
          <w:szCs w:val="24"/>
        </w:rPr>
      </w:pPr>
      <w:r w:rsidRPr="003E0CAE">
        <w:rPr>
          <w:sz w:val="24"/>
          <w:szCs w:val="24"/>
        </w:rPr>
        <w:t>-     организацию питания;</w:t>
      </w:r>
    </w:p>
    <w:p w:rsidR="00282A32" w:rsidRPr="003E0CAE" w:rsidRDefault="00282A32" w:rsidP="00DB3F15">
      <w:pPr>
        <w:spacing w:after="0" w:line="240" w:lineRule="auto"/>
        <w:rPr>
          <w:sz w:val="24"/>
          <w:szCs w:val="24"/>
        </w:rPr>
      </w:pPr>
      <w:r w:rsidRPr="003E0CAE">
        <w:rPr>
          <w:sz w:val="24"/>
          <w:szCs w:val="24"/>
        </w:rPr>
        <w:t>-     определение оптимальной образовательной нагрузки режима непосредственно образовательной деятельности;</w:t>
      </w:r>
    </w:p>
    <w:p w:rsidR="00282A32" w:rsidRPr="003E0CAE" w:rsidRDefault="00282A32" w:rsidP="00DB3F15">
      <w:pPr>
        <w:spacing w:after="0" w:line="240" w:lineRule="auto"/>
        <w:rPr>
          <w:sz w:val="24"/>
          <w:szCs w:val="24"/>
        </w:rPr>
      </w:pPr>
      <w:r w:rsidRPr="003E0CAE">
        <w:rPr>
          <w:sz w:val="24"/>
          <w:szCs w:val="24"/>
        </w:rPr>
        <w:t>-     пропаганду и обучение навыкам здорового образа жизни, требованиям охраны труда;</w:t>
      </w:r>
    </w:p>
    <w:p w:rsidR="00282A32" w:rsidRPr="003E0CAE" w:rsidRDefault="00282A32" w:rsidP="00DB3F15">
      <w:pPr>
        <w:spacing w:after="0" w:line="240" w:lineRule="auto"/>
        <w:rPr>
          <w:sz w:val="24"/>
          <w:szCs w:val="24"/>
        </w:rPr>
      </w:pPr>
      <w:r w:rsidRPr="003E0CAE">
        <w:rPr>
          <w:sz w:val="24"/>
          <w:szCs w:val="24"/>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282A32" w:rsidRPr="003E0CAE" w:rsidRDefault="00282A32" w:rsidP="00DB3F15">
      <w:pPr>
        <w:spacing w:after="0" w:line="240" w:lineRule="auto"/>
        <w:rPr>
          <w:sz w:val="24"/>
          <w:szCs w:val="24"/>
        </w:rPr>
      </w:pPr>
      <w:r w:rsidRPr="003E0CAE">
        <w:rPr>
          <w:sz w:val="24"/>
          <w:szCs w:val="24"/>
        </w:rPr>
        <w:t>-      обеспечение безопасности воспитанников во время пребывания в ДОУ;</w:t>
      </w:r>
    </w:p>
    <w:p w:rsidR="00282A32" w:rsidRPr="003E0CAE" w:rsidRDefault="00282A32" w:rsidP="00DB3F15">
      <w:pPr>
        <w:spacing w:after="0" w:line="240" w:lineRule="auto"/>
        <w:rPr>
          <w:sz w:val="24"/>
          <w:szCs w:val="24"/>
        </w:rPr>
      </w:pPr>
      <w:r w:rsidRPr="003E0CAE">
        <w:rPr>
          <w:sz w:val="24"/>
          <w:szCs w:val="24"/>
        </w:rPr>
        <w:lastRenderedPageBreak/>
        <w:t>-      профилактику несчастных случаев с воспитанниками во время пребывания в ДОУ;</w:t>
      </w:r>
    </w:p>
    <w:p w:rsidR="00282A32" w:rsidRPr="003E0CAE" w:rsidRDefault="00282A32" w:rsidP="00DB3F15">
      <w:pPr>
        <w:spacing w:after="0" w:line="240" w:lineRule="auto"/>
        <w:rPr>
          <w:sz w:val="24"/>
          <w:szCs w:val="24"/>
        </w:rPr>
      </w:pPr>
      <w:r w:rsidRPr="003E0CAE">
        <w:rPr>
          <w:sz w:val="24"/>
          <w:szCs w:val="24"/>
        </w:rPr>
        <w:t>-      проведение санитарно-противоэпидемических и профилактических мероприятий.</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7.7. Организацию оказания первичной медико-санитарной помощи воспитанникам ДОУ осуществля</w:t>
      </w:r>
      <w:r w:rsidR="003E0CAE" w:rsidRPr="003E0CAE">
        <w:rPr>
          <w:sz w:val="24"/>
          <w:szCs w:val="24"/>
        </w:rPr>
        <w:t>ю</w:t>
      </w:r>
      <w:r w:rsidRPr="003E0CAE">
        <w:rPr>
          <w:sz w:val="24"/>
          <w:szCs w:val="24"/>
        </w:rPr>
        <w:t xml:space="preserve">т </w:t>
      </w:r>
      <w:r w:rsidR="003E0CAE" w:rsidRPr="003E0CAE">
        <w:rPr>
          <w:sz w:val="24"/>
          <w:szCs w:val="24"/>
        </w:rPr>
        <w:t xml:space="preserve">врач и </w:t>
      </w:r>
      <w:r w:rsidRPr="003E0CAE">
        <w:rPr>
          <w:sz w:val="24"/>
          <w:szCs w:val="24"/>
        </w:rPr>
        <w:t xml:space="preserve">старшая медицинская сестра.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7.8.  ДОУ, при реализации ООП создает условия для охраны здоровья воспитанников, в том числе обеспечивает:</w:t>
      </w:r>
    </w:p>
    <w:p w:rsidR="00282A32" w:rsidRPr="003E0CAE" w:rsidRDefault="00282A32" w:rsidP="00DB3F15">
      <w:pPr>
        <w:spacing w:after="0" w:line="240" w:lineRule="auto"/>
        <w:rPr>
          <w:sz w:val="24"/>
          <w:szCs w:val="24"/>
        </w:rPr>
      </w:pPr>
      <w:r w:rsidRPr="003E0CAE">
        <w:rPr>
          <w:sz w:val="24"/>
          <w:szCs w:val="24"/>
        </w:rPr>
        <w:t xml:space="preserve">-      текущий </w:t>
      </w:r>
      <w:proofErr w:type="gramStart"/>
      <w:r w:rsidRPr="003E0CAE">
        <w:rPr>
          <w:sz w:val="24"/>
          <w:szCs w:val="24"/>
        </w:rPr>
        <w:t>контроль за</w:t>
      </w:r>
      <w:proofErr w:type="gramEnd"/>
      <w:r w:rsidRPr="003E0CAE">
        <w:rPr>
          <w:sz w:val="24"/>
          <w:szCs w:val="24"/>
        </w:rPr>
        <w:t xml:space="preserve"> состоянием здоровья воспитанников;</w:t>
      </w:r>
    </w:p>
    <w:p w:rsidR="00282A32" w:rsidRPr="003E0CAE" w:rsidRDefault="00282A32" w:rsidP="00DB3F15">
      <w:pPr>
        <w:spacing w:after="0" w:line="240" w:lineRule="auto"/>
        <w:rPr>
          <w:sz w:val="24"/>
          <w:szCs w:val="24"/>
        </w:rPr>
      </w:pPr>
      <w:r w:rsidRPr="003E0CAE">
        <w:rPr>
          <w:sz w:val="24"/>
          <w:szCs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282A32" w:rsidRPr="003E0CAE" w:rsidRDefault="00282A32" w:rsidP="00DB3F15">
      <w:pPr>
        <w:spacing w:after="0" w:line="240" w:lineRule="auto"/>
        <w:rPr>
          <w:sz w:val="24"/>
          <w:szCs w:val="24"/>
        </w:rPr>
      </w:pPr>
      <w:r w:rsidRPr="003E0CAE">
        <w:rPr>
          <w:sz w:val="24"/>
          <w:szCs w:val="24"/>
        </w:rPr>
        <w:t>-      соблюдение государственных санитарно-эпидемиологических правил и нормативов;</w:t>
      </w:r>
    </w:p>
    <w:p w:rsidR="00282A32" w:rsidRPr="003E0CAE" w:rsidRDefault="00282A32" w:rsidP="00DB3F15">
      <w:pPr>
        <w:spacing w:after="0" w:line="240" w:lineRule="auto"/>
        <w:rPr>
          <w:sz w:val="24"/>
          <w:szCs w:val="24"/>
        </w:rPr>
      </w:pPr>
      <w:r w:rsidRPr="003E0CAE">
        <w:rPr>
          <w:sz w:val="24"/>
          <w:szCs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2A32" w:rsidRPr="003E0CAE" w:rsidRDefault="00282A32" w:rsidP="00DB3F15">
      <w:pPr>
        <w:spacing w:after="0" w:line="240" w:lineRule="auto"/>
        <w:rPr>
          <w:sz w:val="24"/>
          <w:szCs w:val="24"/>
        </w:rPr>
      </w:pPr>
      <w:r w:rsidRPr="003E0CAE">
        <w:rPr>
          <w:sz w:val="24"/>
          <w:szCs w:val="24"/>
        </w:rPr>
        <w:t xml:space="preserve">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w:t>
      </w:r>
    </w:p>
    <w:p w:rsidR="00282A32" w:rsidRPr="003E0CAE" w:rsidRDefault="00282A32" w:rsidP="00DB3F15">
      <w:pPr>
        <w:spacing w:after="0" w:line="240" w:lineRule="auto"/>
        <w:rPr>
          <w:sz w:val="24"/>
          <w:szCs w:val="24"/>
        </w:rPr>
      </w:pPr>
      <w:r w:rsidRPr="003E0CAE">
        <w:rPr>
          <w:sz w:val="24"/>
          <w:szCs w:val="24"/>
        </w:rPr>
        <w:t>-        психолого-педагогическое консультирование родителей (законных представителей) и педагогических работников;</w:t>
      </w:r>
    </w:p>
    <w:p w:rsidR="00282A32" w:rsidRPr="003E0CAE" w:rsidRDefault="00282A32" w:rsidP="00DB3F15">
      <w:pPr>
        <w:spacing w:after="0" w:line="240" w:lineRule="auto"/>
        <w:rPr>
          <w:sz w:val="24"/>
          <w:szCs w:val="24"/>
        </w:rPr>
      </w:pPr>
      <w:r w:rsidRPr="003E0CAE">
        <w:rPr>
          <w:sz w:val="24"/>
          <w:szCs w:val="24"/>
        </w:rPr>
        <w:t>-        коррекционно-развивающие и компенсирующие занятия с воспитанниками, логопедическая помощь.</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p>
    <w:p w:rsidR="00282A32" w:rsidRPr="008559E1" w:rsidRDefault="00282A32" w:rsidP="003E0CAE">
      <w:pPr>
        <w:spacing w:after="0" w:line="240" w:lineRule="auto"/>
        <w:jc w:val="center"/>
        <w:rPr>
          <w:b/>
          <w:sz w:val="24"/>
          <w:szCs w:val="24"/>
        </w:rPr>
      </w:pPr>
      <w:r w:rsidRPr="008559E1">
        <w:rPr>
          <w:b/>
          <w:sz w:val="24"/>
          <w:szCs w:val="24"/>
        </w:rPr>
        <w:t>8.  Родительская плата.</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E0CAE" w:rsidRPr="003E0CAE" w:rsidRDefault="00282A32" w:rsidP="008559E1">
      <w:pPr>
        <w:spacing w:after="0" w:line="240" w:lineRule="auto"/>
        <w:rPr>
          <w:sz w:val="24"/>
          <w:szCs w:val="24"/>
        </w:rPr>
      </w:pPr>
      <w:r w:rsidRPr="003E0CAE">
        <w:rPr>
          <w:sz w:val="24"/>
          <w:szCs w:val="24"/>
        </w:rPr>
        <w:t xml:space="preserve"> </w:t>
      </w:r>
    </w:p>
    <w:p w:rsidR="003E0CAE" w:rsidRPr="003E0CAE" w:rsidRDefault="003E0CAE" w:rsidP="003E0CAE">
      <w:pPr>
        <w:spacing w:after="0" w:line="240" w:lineRule="auto"/>
        <w:jc w:val="center"/>
        <w:rPr>
          <w:sz w:val="24"/>
          <w:szCs w:val="24"/>
        </w:rPr>
      </w:pPr>
    </w:p>
    <w:p w:rsidR="00282A32" w:rsidRPr="008559E1" w:rsidRDefault="00282A32" w:rsidP="003E0CAE">
      <w:pPr>
        <w:spacing w:after="0" w:line="240" w:lineRule="auto"/>
        <w:jc w:val="center"/>
        <w:rPr>
          <w:b/>
          <w:sz w:val="24"/>
          <w:szCs w:val="24"/>
        </w:rPr>
      </w:pPr>
      <w:r w:rsidRPr="008559E1">
        <w:rPr>
          <w:b/>
          <w:sz w:val="24"/>
          <w:szCs w:val="24"/>
        </w:rPr>
        <w:t>9.  Поощрения и дисциплинарное воздействие.</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9.1.   Меры дисциплинарного взыскания не применяются к воспитанникам ДОУ.</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                        </w:t>
      </w:r>
    </w:p>
    <w:p w:rsidR="00282A32" w:rsidRPr="003E0CAE" w:rsidRDefault="00282A32" w:rsidP="00DB3F15">
      <w:pPr>
        <w:spacing w:after="0" w:line="240" w:lineRule="auto"/>
        <w:rPr>
          <w:sz w:val="24"/>
          <w:szCs w:val="24"/>
        </w:rPr>
      </w:pPr>
    </w:p>
    <w:p w:rsidR="00282A32" w:rsidRPr="003E0CAE" w:rsidRDefault="00282A32" w:rsidP="00DB3F15">
      <w:pPr>
        <w:spacing w:after="0" w:line="240" w:lineRule="auto"/>
        <w:rPr>
          <w:sz w:val="24"/>
          <w:szCs w:val="24"/>
        </w:rPr>
      </w:pPr>
      <w:r w:rsidRPr="003E0CAE">
        <w:rPr>
          <w:sz w:val="24"/>
          <w:szCs w:val="24"/>
        </w:rPr>
        <w:t xml:space="preserve"> </w:t>
      </w:r>
    </w:p>
    <w:p w:rsidR="001B30E5" w:rsidRPr="003E0CAE" w:rsidRDefault="001B30E5" w:rsidP="00DB3F15">
      <w:pPr>
        <w:spacing w:after="0" w:line="240" w:lineRule="auto"/>
        <w:rPr>
          <w:sz w:val="24"/>
          <w:szCs w:val="24"/>
        </w:rPr>
      </w:pPr>
    </w:p>
    <w:sectPr w:rsidR="001B30E5" w:rsidRPr="003E0CAE" w:rsidSect="00DB3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87"/>
    <w:rsid w:val="001B30E5"/>
    <w:rsid w:val="00282A32"/>
    <w:rsid w:val="00310BBE"/>
    <w:rsid w:val="003E0CAE"/>
    <w:rsid w:val="00547111"/>
    <w:rsid w:val="0065056A"/>
    <w:rsid w:val="006D5AEF"/>
    <w:rsid w:val="007149B5"/>
    <w:rsid w:val="008559E1"/>
    <w:rsid w:val="00986715"/>
    <w:rsid w:val="00DB3F15"/>
    <w:rsid w:val="00E8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5471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BBE"/>
    <w:rPr>
      <w:rFonts w:ascii="Tahoma" w:hAnsi="Tahoma" w:cs="Tahoma"/>
      <w:sz w:val="16"/>
      <w:szCs w:val="16"/>
    </w:rPr>
  </w:style>
  <w:style w:type="character" w:customStyle="1" w:styleId="20">
    <w:name w:val="Заголовок 2 Знак"/>
    <w:basedOn w:val="a0"/>
    <w:link w:val="2"/>
    <w:uiPriority w:val="99"/>
    <w:rsid w:val="00547111"/>
    <w:rPr>
      <w:rFonts w:ascii="Times New Roman" w:eastAsia="Times New Roman" w:hAnsi="Times New Roman" w:cs="Times New Roman"/>
      <w:b/>
      <w:bCs/>
      <w:sz w:val="36"/>
      <w:szCs w:val="36"/>
      <w:lang w:eastAsia="ru-RU"/>
    </w:rPr>
  </w:style>
  <w:style w:type="table" w:styleId="a5">
    <w:name w:val="Table Grid"/>
    <w:basedOn w:val="a1"/>
    <w:rsid w:val="0054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5471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BBE"/>
    <w:rPr>
      <w:rFonts w:ascii="Tahoma" w:hAnsi="Tahoma" w:cs="Tahoma"/>
      <w:sz w:val="16"/>
      <w:szCs w:val="16"/>
    </w:rPr>
  </w:style>
  <w:style w:type="character" w:customStyle="1" w:styleId="20">
    <w:name w:val="Заголовок 2 Знак"/>
    <w:basedOn w:val="a0"/>
    <w:link w:val="2"/>
    <w:uiPriority w:val="99"/>
    <w:rsid w:val="00547111"/>
    <w:rPr>
      <w:rFonts w:ascii="Times New Roman" w:eastAsia="Times New Roman" w:hAnsi="Times New Roman" w:cs="Times New Roman"/>
      <w:b/>
      <w:bCs/>
      <w:sz w:val="36"/>
      <w:szCs w:val="36"/>
      <w:lang w:eastAsia="ru-RU"/>
    </w:rPr>
  </w:style>
  <w:style w:type="table" w:styleId="a5">
    <w:name w:val="Table Grid"/>
    <w:basedOn w:val="a1"/>
    <w:rsid w:val="0054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9258-00C2-49D8-93EF-78198640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8</cp:revision>
  <cp:lastPrinted>2016-01-25T10:00:00Z</cp:lastPrinted>
  <dcterms:created xsi:type="dcterms:W3CDTF">2015-02-05T09:08:00Z</dcterms:created>
  <dcterms:modified xsi:type="dcterms:W3CDTF">2016-03-09T07:25:00Z</dcterms:modified>
</cp:coreProperties>
</file>